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bookmarkStart w:id="0" w:name="_GoBack"/>
      <w:r w:rsidRPr="003C2460">
        <w:rPr>
          <w:rFonts w:ascii="Times New Roman" w:eastAsia="Times New Roman" w:hAnsi="Times New Roman" w:cs="Times New Roman"/>
          <w:b/>
          <w:bCs/>
          <w:szCs w:val="24"/>
          <w:lang w:eastAsia="en-IN"/>
        </w:rPr>
        <w:t>Date:</w:t>
      </w:r>
      <w:r w:rsidRPr="003C2460">
        <w:rPr>
          <w:rFonts w:ascii="Times New Roman" w:eastAsia="Times New Roman" w:hAnsi="Times New Roman" w:cs="Times New Roman"/>
          <w:szCs w:val="24"/>
          <w:lang w:eastAsia="en-IN"/>
        </w:rPr>
        <w:t xml:space="preserve"> </w:t>
      </w:r>
      <w:r w:rsidR="00C20371">
        <w:rPr>
          <w:rFonts w:ascii="Times New Roman" w:eastAsia="Times New Roman" w:hAnsi="Times New Roman" w:cs="Times New Roman"/>
          <w:szCs w:val="24"/>
          <w:lang w:eastAsia="en-IN"/>
        </w:rPr>
        <w:t>06</w:t>
      </w:r>
      <w:r w:rsidR="007C3F05" w:rsidRPr="003C2460">
        <w:rPr>
          <w:rFonts w:ascii="Times New Roman" w:eastAsia="Times New Roman" w:hAnsi="Times New Roman" w:cs="Times New Roman"/>
          <w:szCs w:val="24"/>
          <w:lang w:eastAsia="en-IN"/>
        </w:rPr>
        <w:t>-07</w:t>
      </w:r>
      <w:r w:rsidRPr="003C2460">
        <w:rPr>
          <w:rFonts w:ascii="Times New Roman" w:eastAsia="Times New Roman" w:hAnsi="Times New Roman" w:cs="Times New Roman"/>
          <w:szCs w:val="24"/>
          <w:lang w:eastAsia="en-IN"/>
        </w:rPr>
        <w:t>-2026</w:t>
      </w:r>
    </w:p>
    <w:p w:rsidR="000862F9" w:rsidRPr="003C2460" w:rsidRDefault="001B350C" w:rsidP="000862F9">
      <w:pPr>
        <w:spacing w:after="0" w:line="240" w:lineRule="auto"/>
        <w:jc w:val="both"/>
        <w:rPr>
          <w:rFonts w:ascii="Times New Roman" w:eastAsia="Times New Roman" w:hAnsi="Times New Roman" w:cs="Times New Roman"/>
          <w:b/>
          <w:bCs/>
          <w:szCs w:val="24"/>
          <w:lang w:eastAsia="en-IN"/>
        </w:rPr>
      </w:pPr>
      <w:r w:rsidRPr="003C2460">
        <w:rPr>
          <w:rFonts w:ascii="Times New Roman" w:eastAsia="Times New Roman" w:hAnsi="Times New Roman" w:cs="Times New Roman"/>
          <w:b/>
          <w:bCs/>
          <w:szCs w:val="24"/>
          <w:lang w:eastAsia="en-IN"/>
        </w:rPr>
        <w:t>To</w:t>
      </w:r>
    </w:p>
    <w:p w:rsidR="001B350C" w:rsidRPr="003C2460" w:rsidRDefault="000862F9" w:rsidP="000862F9">
      <w:pPr>
        <w:spacing w:after="0" w:line="240" w:lineRule="auto"/>
        <w:rPr>
          <w:rFonts w:ascii="Times New Roman" w:eastAsia="Times New Roman" w:hAnsi="Times New Roman" w:cs="Times New Roman"/>
          <w:szCs w:val="24"/>
          <w:lang w:eastAsia="en-IN"/>
        </w:rPr>
      </w:pPr>
      <w:r w:rsidRPr="003C2460">
        <w:rPr>
          <w:rFonts w:ascii="Times New Roman" w:eastAsia="Times New Roman" w:hAnsi="Times New Roman" w:cs="Times New Roman"/>
          <w:bCs/>
          <w:szCs w:val="24"/>
          <w:lang w:eastAsia="en-IN"/>
        </w:rPr>
        <w:t>The Manager</w:t>
      </w:r>
      <w:r w:rsidR="001B350C" w:rsidRPr="003C2460">
        <w:rPr>
          <w:rFonts w:ascii="Times New Roman" w:eastAsia="Times New Roman" w:hAnsi="Times New Roman" w:cs="Times New Roman"/>
          <w:szCs w:val="24"/>
          <w:lang w:eastAsia="en-IN"/>
        </w:rPr>
        <w:br/>
      </w:r>
      <w:proofErr w:type="gramStart"/>
      <w:r w:rsidR="001B350C" w:rsidRPr="003C2460">
        <w:rPr>
          <w:rFonts w:ascii="Times New Roman" w:eastAsia="Times New Roman" w:hAnsi="Times New Roman" w:cs="Times New Roman"/>
          <w:szCs w:val="24"/>
          <w:lang w:eastAsia="en-IN"/>
        </w:rPr>
        <w:t>The</w:t>
      </w:r>
      <w:proofErr w:type="gramEnd"/>
      <w:r w:rsidR="001B350C" w:rsidRPr="003C2460">
        <w:rPr>
          <w:rFonts w:ascii="Times New Roman" w:eastAsia="Times New Roman" w:hAnsi="Times New Roman" w:cs="Times New Roman"/>
          <w:szCs w:val="24"/>
          <w:lang w:eastAsia="en-IN"/>
        </w:rPr>
        <w:t xml:space="preserve"> National Stock Exchange of India Limited</w:t>
      </w:r>
    </w:p>
    <w:p w:rsidR="000862F9" w:rsidRPr="003C2460" w:rsidRDefault="000862F9" w:rsidP="000862F9">
      <w:pPr>
        <w:spacing w:after="0" w:line="240" w:lineRule="auto"/>
        <w:rPr>
          <w:rFonts w:ascii="Times New Roman" w:eastAsia="Times New Roman" w:hAnsi="Times New Roman" w:cs="Times New Roman"/>
          <w:bCs/>
          <w:szCs w:val="24"/>
          <w:lang w:eastAsia="en-IN"/>
        </w:rPr>
      </w:pPr>
      <w:r w:rsidRPr="003C2460">
        <w:rPr>
          <w:rFonts w:ascii="Times New Roman" w:eastAsia="Times New Roman" w:hAnsi="Times New Roman" w:cs="Times New Roman"/>
          <w:bCs/>
          <w:szCs w:val="24"/>
          <w:lang w:eastAsia="en-IN"/>
        </w:rPr>
        <w:t xml:space="preserve">Exchange Plaza, C-1, Block G, </w:t>
      </w:r>
      <w:proofErr w:type="spellStart"/>
      <w:r w:rsidRPr="003C2460">
        <w:rPr>
          <w:rFonts w:ascii="Times New Roman" w:eastAsia="Times New Roman" w:hAnsi="Times New Roman" w:cs="Times New Roman"/>
          <w:bCs/>
          <w:szCs w:val="24"/>
          <w:lang w:eastAsia="en-IN"/>
        </w:rPr>
        <w:t>Bandra</w:t>
      </w:r>
      <w:proofErr w:type="spellEnd"/>
      <w:r w:rsidRPr="003C2460">
        <w:rPr>
          <w:rFonts w:ascii="Times New Roman" w:eastAsia="Times New Roman" w:hAnsi="Times New Roman" w:cs="Times New Roman"/>
          <w:bCs/>
          <w:szCs w:val="24"/>
          <w:lang w:eastAsia="en-IN"/>
        </w:rPr>
        <w:t xml:space="preserve"> </w:t>
      </w:r>
      <w:proofErr w:type="spellStart"/>
      <w:r w:rsidRPr="003C2460">
        <w:rPr>
          <w:rFonts w:ascii="Times New Roman" w:eastAsia="Times New Roman" w:hAnsi="Times New Roman" w:cs="Times New Roman"/>
          <w:bCs/>
          <w:szCs w:val="24"/>
          <w:lang w:eastAsia="en-IN"/>
        </w:rPr>
        <w:t>Kurla</w:t>
      </w:r>
      <w:proofErr w:type="spellEnd"/>
      <w:r w:rsidRPr="003C2460">
        <w:rPr>
          <w:rFonts w:ascii="Times New Roman" w:eastAsia="Times New Roman" w:hAnsi="Times New Roman" w:cs="Times New Roman"/>
          <w:bCs/>
          <w:szCs w:val="24"/>
          <w:lang w:eastAsia="en-IN"/>
        </w:rPr>
        <w:t xml:space="preserve"> Complex, </w:t>
      </w:r>
    </w:p>
    <w:p w:rsidR="000862F9" w:rsidRPr="003C2460" w:rsidRDefault="000862F9" w:rsidP="000862F9">
      <w:pPr>
        <w:spacing w:after="0" w:line="240" w:lineRule="auto"/>
        <w:rPr>
          <w:rFonts w:ascii="Times New Roman" w:eastAsia="Times New Roman" w:hAnsi="Times New Roman" w:cs="Times New Roman"/>
          <w:bCs/>
          <w:szCs w:val="24"/>
          <w:lang w:eastAsia="en-IN"/>
        </w:rPr>
      </w:pPr>
      <w:proofErr w:type="spellStart"/>
      <w:r w:rsidRPr="003C2460">
        <w:rPr>
          <w:rFonts w:ascii="Times New Roman" w:eastAsia="Times New Roman" w:hAnsi="Times New Roman" w:cs="Times New Roman"/>
          <w:bCs/>
          <w:szCs w:val="24"/>
          <w:lang w:eastAsia="en-IN"/>
        </w:rPr>
        <w:t>Bandra</w:t>
      </w:r>
      <w:proofErr w:type="spellEnd"/>
      <w:r w:rsidRPr="003C2460">
        <w:rPr>
          <w:rFonts w:ascii="Times New Roman" w:eastAsia="Times New Roman" w:hAnsi="Times New Roman" w:cs="Times New Roman"/>
          <w:bCs/>
          <w:szCs w:val="24"/>
          <w:lang w:eastAsia="en-IN"/>
        </w:rPr>
        <w:t xml:space="preserve"> (E), Mumbai – 400 051, India</w:t>
      </w:r>
      <w:r w:rsidR="00C126ED" w:rsidRPr="003C2460">
        <w:rPr>
          <w:rFonts w:ascii="Times New Roman" w:eastAsia="Times New Roman" w:hAnsi="Times New Roman" w:cs="Times New Roman"/>
          <w:bCs/>
          <w:szCs w:val="24"/>
          <w:lang w:eastAsia="en-IN"/>
        </w:rPr>
        <w:tab/>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u w:val="single"/>
          <w:lang w:eastAsia="en-IN"/>
        </w:rPr>
      </w:pPr>
      <w:r w:rsidRPr="003C2460">
        <w:rPr>
          <w:rFonts w:ascii="Times New Roman" w:eastAsia="Times New Roman" w:hAnsi="Times New Roman" w:cs="Times New Roman"/>
          <w:b/>
          <w:bCs/>
          <w:szCs w:val="24"/>
          <w:u w:val="single"/>
          <w:lang w:eastAsia="en-IN"/>
        </w:rPr>
        <w:t xml:space="preserve">Subject: </w:t>
      </w:r>
      <w:r w:rsidR="00393F40" w:rsidRPr="003C2460">
        <w:rPr>
          <w:rFonts w:ascii="Times New Roman" w:eastAsia="Times New Roman" w:hAnsi="Times New Roman" w:cs="Times New Roman"/>
          <w:b/>
          <w:bCs/>
          <w:szCs w:val="24"/>
          <w:u w:val="single"/>
          <w:lang w:eastAsia="en-IN"/>
        </w:rPr>
        <w:t xml:space="preserve">Submission of Clarification on Deficiency Observation – Outcome of Board Meeting </w:t>
      </w:r>
      <w:r w:rsidRPr="003C2460">
        <w:rPr>
          <w:rFonts w:ascii="Times New Roman" w:eastAsia="Times New Roman" w:hAnsi="Times New Roman" w:cs="Times New Roman"/>
          <w:b/>
          <w:bCs/>
          <w:szCs w:val="24"/>
          <w:u w:val="single"/>
          <w:lang w:eastAsia="en-IN"/>
        </w:rPr>
        <w:t>– Financial Results dated 30-May-2026</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Dear Sir/Madam,</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 xml:space="preserve">With reference to your communication regarding the Outcome of Board Meeting – Financial Results submitted by </w:t>
      </w:r>
      <w:r w:rsidRPr="003C2460">
        <w:rPr>
          <w:rFonts w:ascii="Times New Roman" w:eastAsia="Times New Roman" w:hAnsi="Times New Roman" w:cs="Times New Roman"/>
          <w:b/>
          <w:bCs/>
          <w:szCs w:val="24"/>
          <w:lang w:eastAsia="en-IN"/>
        </w:rPr>
        <w:t>Rama Telecom Limited</w:t>
      </w:r>
      <w:r w:rsidRPr="003C2460">
        <w:rPr>
          <w:rFonts w:ascii="Times New Roman" w:eastAsia="Times New Roman" w:hAnsi="Times New Roman" w:cs="Times New Roman"/>
          <w:szCs w:val="24"/>
          <w:lang w:eastAsia="en-IN"/>
        </w:rPr>
        <w:t xml:space="preserve"> on 30-May-2026, we submit the following clarification:</w:t>
      </w:r>
    </w:p>
    <w:p w:rsidR="001B350C" w:rsidRPr="003C2460" w:rsidRDefault="001B350C" w:rsidP="00E3019F">
      <w:pPr>
        <w:numPr>
          <w:ilvl w:val="0"/>
          <w:numId w:val="2"/>
        </w:numPr>
        <w:spacing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b/>
          <w:bCs/>
          <w:szCs w:val="24"/>
          <w:lang w:eastAsia="en-IN"/>
        </w:rPr>
        <w:t>Non-submission of Segment Details:</w:t>
      </w:r>
      <w:r w:rsidR="00E3019F" w:rsidRPr="003C2460">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 xml:space="preserve">We hereby clarify that the Company operate in a single </w:t>
      </w:r>
      <w:r w:rsidR="00C112D5">
        <w:rPr>
          <w:rFonts w:ascii="Times New Roman" w:eastAsia="Times New Roman" w:hAnsi="Times New Roman" w:cs="Times New Roman"/>
          <w:szCs w:val="24"/>
          <w:lang w:eastAsia="en-IN"/>
        </w:rPr>
        <w:t>Business</w:t>
      </w:r>
      <w:r w:rsidR="004C561D">
        <w:rPr>
          <w:rFonts w:ascii="Times New Roman" w:eastAsia="Times New Roman" w:hAnsi="Times New Roman" w:cs="Times New Roman"/>
          <w:szCs w:val="24"/>
          <w:lang w:eastAsia="en-IN"/>
        </w:rPr>
        <w:t xml:space="preserve"> segment</w:t>
      </w:r>
      <w:r w:rsidR="0093079E">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namely “</w:t>
      </w:r>
      <w:r w:rsidR="00C112D5">
        <w:rPr>
          <w:rFonts w:ascii="Times New Roman" w:eastAsia="Times New Roman" w:hAnsi="Times New Roman" w:cs="Times New Roman"/>
          <w:szCs w:val="24"/>
          <w:lang w:eastAsia="en-IN"/>
        </w:rPr>
        <w:t>Business of Trading &amp; Installation Works of Contractors. The Company provides customized E2E networking solutions in</w:t>
      </w:r>
      <w:r w:rsidR="00AF22DC">
        <w:rPr>
          <w:rFonts w:ascii="Times New Roman" w:eastAsia="Times New Roman" w:hAnsi="Times New Roman" w:cs="Times New Roman"/>
          <w:szCs w:val="24"/>
          <w:lang w:eastAsia="en-IN"/>
        </w:rPr>
        <w:t xml:space="preserve"> the Telecom&amp; </w:t>
      </w:r>
      <w:proofErr w:type="spellStart"/>
      <w:r w:rsidR="00AF22DC">
        <w:rPr>
          <w:rFonts w:ascii="Times New Roman" w:eastAsia="Times New Roman" w:hAnsi="Times New Roman" w:cs="Times New Roman"/>
          <w:szCs w:val="24"/>
          <w:lang w:eastAsia="en-IN"/>
        </w:rPr>
        <w:t>Datacom</w:t>
      </w:r>
      <w:proofErr w:type="spellEnd"/>
      <w:r w:rsidR="00AF22DC">
        <w:rPr>
          <w:rFonts w:ascii="Times New Roman" w:eastAsia="Times New Roman" w:hAnsi="Times New Roman" w:cs="Times New Roman"/>
          <w:szCs w:val="24"/>
          <w:lang w:eastAsia="en-IN"/>
        </w:rPr>
        <w:t xml:space="preserve"> </w:t>
      </w:r>
      <w:proofErr w:type="gramStart"/>
      <w:r w:rsidR="00AF22DC">
        <w:rPr>
          <w:rFonts w:ascii="Times New Roman" w:eastAsia="Times New Roman" w:hAnsi="Times New Roman" w:cs="Times New Roman"/>
          <w:szCs w:val="24"/>
          <w:lang w:eastAsia="en-IN"/>
        </w:rPr>
        <w:t xml:space="preserve">Forefront </w:t>
      </w:r>
      <w:r w:rsidR="00C112D5">
        <w:rPr>
          <w:rFonts w:ascii="Times New Roman" w:eastAsia="Times New Roman" w:hAnsi="Times New Roman" w:cs="Times New Roman"/>
          <w:szCs w:val="24"/>
          <w:lang w:eastAsia="en-IN"/>
        </w:rPr>
        <w:t>”</w:t>
      </w:r>
      <w:proofErr w:type="gramEnd"/>
      <w:r w:rsidR="00E26491">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and accordingly, no separate segment-wise reporting is applicable</w:t>
      </w:r>
      <w:r w:rsidRPr="003C2460">
        <w:rPr>
          <w:rFonts w:ascii="Times New Roman" w:eastAsia="Times New Roman" w:hAnsi="Times New Roman" w:cs="Times New Roman"/>
          <w:szCs w:val="24"/>
          <w:lang w:eastAsia="en-IN"/>
        </w:rPr>
        <w:t>.</w:t>
      </w:r>
      <w:r w:rsidR="004C561D">
        <w:rPr>
          <w:rFonts w:ascii="Times New Roman" w:eastAsia="Times New Roman" w:hAnsi="Times New Roman" w:cs="Times New Roman"/>
          <w:szCs w:val="24"/>
          <w:lang w:eastAsia="en-IN"/>
        </w:rPr>
        <w:t xml:space="preserve"> The same has n</w:t>
      </w:r>
      <w:r w:rsidR="00695E01">
        <w:rPr>
          <w:rFonts w:ascii="Times New Roman" w:eastAsia="Times New Roman" w:hAnsi="Times New Roman" w:cs="Times New Roman"/>
          <w:szCs w:val="24"/>
          <w:lang w:eastAsia="en-IN"/>
        </w:rPr>
        <w:t xml:space="preserve">ow been appropriately included </w:t>
      </w:r>
      <w:r w:rsidR="004C561D">
        <w:rPr>
          <w:rFonts w:ascii="Times New Roman" w:eastAsia="Times New Roman" w:hAnsi="Times New Roman" w:cs="Times New Roman"/>
          <w:szCs w:val="24"/>
          <w:lang w:eastAsia="en-IN"/>
        </w:rPr>
        <w:t>as a note to the Statement of Profit and Loss forming part of the Financial Result.</w:t>
      </w:r>
    </w:p>
    <w:p w:rsidR="00E17B57" w:rsidRDefault="001B350C" w:rsidP="00E17B57">
      <w:pPr>
        <w:numPr>
          <w:ilvl w:val="0"/>
          <w:numId w:val="2"/>
        </w:numPr>
        <w:spacing w:before="100" w:beforeAutospacing="1" w:after="100" w:afterAutospacing="1" w:line="240" w:lineRule="auto"/>
        <w:jc w:val="both"/>
        <w:rPr>
          <w:rFonts w:ascii="Times New Roman" w:eastAsia="Times New Roman" w:hAnsi="Times New Roman" w:cs="Times New Roman"/>
          <w:szCs w:val="24"/>
          <w:lang w:eastAsia="en-IN"/>
        </w:rPr>
      </w:pPr>
      <w:r w:rsidRPr="00E17B57">
        <w:rPr>
          <w:rFonts w:ascii="Times New Roman" w:eastAsia="Times New Roman" w:hAnsi="Times New Roman" w:cs="Times New Roman"/>
          <w:b/>
          <w:bCs/>
          <w:szCs w:val="24"/>
          <w:lang w:eastAsia="en-IN"/>
        </w:rPr>
        <w:t>Delay in Submission of Financial Results:</w:t>
      </w:r>
      <w:r w:rsidR="00CE2BDC" w:rsidRPr="00E17B57">
        <w:rPr>
          <w:rFonts w:ascii="Times New Roman" w:eastAsia="Times New Roman" w:hAnsi="Times New Roman" w:cs="Times New Roman"/>
          <w:b/>
          <w:bCs/>
          <w:szCs w:val="24"/>
          <w:lang w:eastAsia="en-IN"/>
        </w:rPr>
        <w:t xml:space="preserve"> </w:t>
      </w:r>
      <w:r w:rsidRPr="00E17B57">
        <w:rPr>
          <w:rFonts w:ascii="Times New Roman" w:eastAsia="Times New Roman" w:hAnsi="Times New Roman" w:cs="Times New Roman"/>
          <w:szCs w:val="24"/>
          <w:lang w:eastAsia="en-IN"/>
        </w:rPr>
        <w:t xml:space="preserve">The </w:t>
      </w:r>
      <w:r w:rsidR="00E17B57" w:rsidRPr="00E17B57">
        <w:rPr>
          <w:rFonts w:ascii="Times New Roman" w:eastAsia="Times New Roman" w:hAnsi="Times New Roman" w:cs="Times New Roman"/>
          <w:szCs w:val="24"/>
          <w:lang w:eastAsia="en-IN"/>
        </w:rPr>
        <w:t xml:space="preserve">delay was solely on account of a technical validation issue encountered while uploading the financial statement file through the New Integrated Filing (Finance) – Other than Banks module of the NSE electronic filing system. The delay was neither intentional nor aimed at delaying the disclosure or withholding any material information from the Exchange or the investors. Upon successful validation of the financial statement file, the financial results were immediately submitted to the Exchange. </w:t>
      </w:r>
    </w:p>
    <w:p w:rsidR="001B350C" w:rsidRPr="00E17B57" w:rsidRDefault="00B0460C" w:rsidP="00E17B57">
      <w:pPr>
        <w:spacing w:before="100" w:beforeAutospacing="1" w:after="100" w:afterAutospacing="1" w:line="240" w:lineRule="auto"/>
        <w:jc w:val="both"/>
        <w:rPr>
          <w:rFonts w:ascii="Times New Roman" w:eastAsia="Times New Roman" w:hAnsi="Times New Roman" w:cs="Times New Roman"/>
          <w:szCs w:val="24"/>
          <w:lang w:eastAsia="en-IN"/>
        </w:rPr>
      </w:pPr>
      <w:r>
        <w:rPr>
          <w:rFonts w:ascii="Times New Roman" w:eastAsia="Times New Roman" w:hAnsi="Times New Roman" w:cs="Times New Roman"/>
          <w:szCs w:val="24"/>
          <w:lang w:eastAsia="en-IN"/>
        </w:rPr>
        <w:t xml:space="preserve"> </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We request you to kindly take the above clarification on record.</w:t>
      </w:r>
    </w:p>
    <w:p w:rsidR="009109EE"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Thanking you.</w:t>
      </w:r>
    </w:p>
    <w:p w:rsidR="0080379B"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Yours faithfully,</w:t>
      </w:r>
    </w:p>
    <w:p w:rsidR="003C2460" w:rsidRPr="003C2460" w:rsidRDefault="003C2460" w:rsidP="00E3019F">
      <w:pPr>
        <w:spacing w:before="100" w:beforeAutospacing="1" w:after="100" w:afterAutospacing="1" w:line="240" w:lineRule="auto"/>
        <w:jc w:val="both"/>
        <w:rPr>
          <w:rFonts w:ascii="Times New Roman" w:eastAsia="Times New Roman" w:hAnsi="Times New Roman" w:cs="Times New Roman"/>
          <w:szCs w:val="24"/>
          <w:lang w:eastAsia="en-IN"/>
        </w:rPr>
      </w:pPr>
    </w:p>
    <w:p w:rsidR="00414F8D" w:rsidRDefault="001B350C" w:rsidP="00E3019F">
      <w:pPr>
        <w:spacing w:before="100" w:beforeAutospacing="1" w:after="100" w:afterAutospacing="1" w:line="240" w:lineRule="auto"/>
        <w:jc w:val="both"/>
        <w:rPr>
          <w:rFonts w:ascii="Times New Roman" w:eastAsia="Times New Roman" w:hAnsi="Times New Roman" w:cs="Times New Roman"/>
          <w:b/>
          <w:bCs/>
          <w:szCs w:val="24"/>
          <w:lang w:eastAsia="en-IN"/>
        </w:rPr>
      </w:pPr>
      <w:r w:rsidRPr="003C2460">
        <w:rPr>
          <w:rFonts w:ascii="Times New Roman" w:eastAsia="Times New Roman" w:hAnsi="Times New Roman" w:cs="Times New Roman"/>
          <w:b/>
          <w:bCs/>
          <w:szCs w:val="24"/>
          <w:lang w:eastAsia="en-IN"/>
        </w:rPr>
        <w:t>For Rama Telecom Limited</w:t>
      </w:r>
    </w:p>
    <w:p w:rsidR="003C2460" w:rsidRDefault="003C2460" w:rsidP="00E3019F">
      <w:pPr>
        <w:spacing w:before="100" w:beforeAutospacing="1" w:after="100" w:afterAutospacing="1" w:line="240" w:lineRule="auto"/>
        <w:jc w:val="both"/>
        <w:rPr>
          <w:rFonts w:ascii="Times New Roman" w:eastAsia="Times New Roman" w:hAnsi="Times New Roman" w:cs="Times New Roman"/>
          <w:b/>
          <w:bCs/>
          <w:szCs w:val="24"/>
          <w:lang w:eastAsia="en-IN"/>
        </w:rPr>
      </w:pPr>
    </w:p>
    <w:p w:rsidR="003C2460" w:rsidRPr="003C2460" w:rsidRDefault="003C2460" w:rsidP="00E3019F">
      <w:pPr>
        <w:spacing w:before="100" w:beforeAutospacing="1" w:after="100" w:afterAutospacing="1" w:line="240" w:lineRule="auto"/>
        <w:jc w:val="both"/>
        <w:rPr>
          <w:rFonts w:ascii="Times New Roman" w:eastAsia="Times New Roman" w:hAnsi="Times New Roman" w:cs="Times New Roman"/>
          <w:b/>
          <w:bCs/>
          <w:szCs w:val="24"/>
          <w:lang w:eastAsia="en-IN"/>
        </w:rPr>
      </w:pPr>
    </w:p>
    <w:p w:rsidR="00695A2B" w:rsidRPr="003C2460" w:rsidRDefault="00695A2B" w:rsidP="00695A2B">
      <w:pPr>
        <w:spacing w:after="0"/>
        <w:jc w:val="both"/>
        <w:rPr>
          <w:rFonts w:ascii="Times New Roman" w:eastAsia="Times New Roman" w:hAnsi="Times New Roman" w:cs="Times New Roman"/>
          <w:szCs w:val="24"/>
          <w:lang w:eastAsia="en-IN"/>
        </w:rPr>
      </w:pPr>
      <w:proofErr w:type="spellStart"/>
      <w:r w:rsidRPr="003C2460">
        <w:rPr>
          <w:rFonts w:ascii="Times New Roman" w:eastAsia="Times New Roman" w:hAnsi="Times New Roman" w:cs="Times New Roman"/>
          <w:b/>
          <w:bCs/>
          <w:szCs w:val="24"/>
          <w:lang w:eastAsia="en-IN"/>
        </w:rPr>
        <w:t>Ms.</w:t>
      </w:r>
      <w:proofErr w:type="spellEnd"/>
      <w:r w:rsidRPr="003C2460">
        <w:rPr>
          <w:rFonts w:ascii="Times New Roman" w:eastAsia="Times New Roman" w:hAnsi="Times New Roman" w:cs="Times New Roman"/>
          <w:b/>
          <w:bCs/>
          <w:szCs w:val="24"/>
          <w:lang w:eastAsia="en-IN"/>
        </w:rPr>
        <w:t xml:space="preserve"> Puja </w:t>
      </w:r>
      <w:proofErr w:type="spellStart"/>
      <w:r w:rsidRPr="003C2460">
        <w:rPr>
          <w:rFonts w:ascii="Times New Roman" w:eastAsia="Times New Roman" w:hAnsi="Times New Roman" w:cs="Times New Roman"/>
          <w:b/>
          <w:bCs/>
          <w:szCs w:val="24"/>
          <w:lang w:eastAsia="en-IN"/>
        </w:rPr>
        <w:t>Lakhotia</w:t>
      </w:r>
      <w:proofErr w:type="spellEnd"/>
      <w:r w:rsidRPr="003C2460">
        <w:rPr>
          <w:rFonts w:ascii="Times New Roman" w:eastAsia="Times New Roman" w:hAnsi="Times New Roman" w:cs="Times New Roman"/>
          <w:b/>
          <w:bCs/>
          <w:szCs w:val="24"/>
          <w:lang w:eastAsia="en-IN"/>
        </w:rPr>
        <w:t xml:space="preserve"> </w:t>
      </w:r>
    </w:p>
    <w:p w:rsidR="00695A2B" w:rsidRPr="003C2460" w:rsidRDefault="00695A2B" w:rsidP="00695A2B">
      <w:pPr>
        <w:spacing w:after="0"/>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Company Secretary &amp; Compliance Officer</w:t>
      </w:r>
    </w:p>
    <w:p w:rsidR="00695A2B" w:rsidRPr="003C2460" w:rsidRDefault="00695A2B" w:rsidP="00695A2B">
      <w:pPr>
        <w:spacing w:after="0"/>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Membership No.: A55280</w:t>
      </w:r>
    </w:p>
    <w:p w:rsidR="00695A2B" w:rsidRPr="003C2460" w:rsidRDefault="00695A2B" w:rsidP="00695A2B">
      <w:pPr>
        <w:spacing w:after="0"/>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Email ID: cs@ramatelecom.net</w:t>
      </w:r>
    </w:p>
    <w:bookmarkEnd w:id="0"/>
    <w:p w:rsidR="004E6F18" w:rsidRPr="003C2460" w:rsidRDefault="004E6F18" w:rsidP="00E3019F">
      <w:pPr>
        <w:jc w:val="both"/>
        <w:rPr>
          <w:sz w:val="20"/>
        </w:rPr>
      </w:pPr>
    </w:p>
    <w:sectPr w:rsidR="004E6F18" w:rsidRPr="003C2460" w:rsidSect="0080379B">
      <w:pgSz w:w="11906" w:h="16838"/>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371" w:rsidRDefault="00C20371" w:rsidP="009109EE">
      <w:pPr>
        <w:spacing w:after="0" w:line="240" w:lineRule="auto"/>
      </w:pPr>
      <w:r>
        <w:separator/>
      </w:r>
    </w:p>
  </w:endnote>
  <w:endnote w:type="continuationSeparator" w:id="0">
    <w:p w:rsidR="00C20371" w:rsidRDefault="00C20371" w:rsidP="00910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371" w:rsidRDefault="00C20371" w:rsidP="009109EE">
      <w:pPr>
        <w:spacing w:after="0" w:line="240" w:lineRule="auto"/>
      </w:pPr>
      <w:r>
        <w:separator/>
      </w:r>
    </w:p>
  </w:footnote>
  <w:footnote w:type="continuationSeparator" w:id="0">
    <w:p w:rsidR="00C20371" w:rsidRDefault="00C20371" w:rsidP="009109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31A2"/>
    <w:multiLevelType w:val="multilevel"/>
    <w:tmpl w:val="B242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203E4"/>
    <w:multiLevelType w:val="multilevel"/>
    <w:tmpl w:val="C8C2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0C"/>
    <w:rsid w:val="00034EA0"/>
    <w:rsid w:val="000862F9"/>
    <w:rsid w:val="00185FD0"/>
    <w:rsid w:val="001B350C"/>
    <w:rsid w:val="00350084"/>
    <w:rsid w:val="00393F40"/>
    <w:rsid w:val="003C2460"/>
    <w:rsid w:val="00414F8D"/>
    <w:rsid w:val="004C561D"/>
    <w:rsid w:val="004E216B"/>
    <w:rsid w:val="004E6F18"/>
    <w:rsid w:val="00695A2B"/>
    <w:rsid w:val="00695E01"/>
    <w:rsid w:val="007C3F05"/>
    <w:rsid w:val="0080379B"/>
    <w:rsid w:val="009109EE"/>
    <w:rsid w:val="00923249"/>
    <w:rsid w:val="0093079E"/>
    <w:rsid w:val="009F50C1"/>
    <w:rsid w:val="00AF22DC"/>
    <w:rsid w:val="00B0460C"/>
    <w:rsid w:val="00BE2852"/>
    <w:rsid w:val="00C112D5"/>
    <w:rsid w:val="00C126ED"/>
    <w:rsid w:val="00C20371"/>
    <w:rsid w:val="00CE2BDC"/>
    <w:rsid w:val="00DB77D1"/>
    <w:rsid w:val="00E17B57"/>
    <w:rsid w:val="00E26491"/>
    <w:rsid w:val="00E3019F"/>
    <w:rsid w:val="00EF3918"/>
    <w:rsid w:val="00F1339E"/>
    <w:rsid w:val="00FD7A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350C"/>
    <w:rPr>
      <w:b/>
      <w:bCs/>
    </w:rPr>
  </w:style>
  <w:style w:type="paragraph" w:styleId="NormalWeb">
    <w:name w:val="Normal (Web)"/>
    <w:basedOn w:val="Normal"/>
    <w:uiPriority w:val="99"/>
    <w:semiHidden/>
    <w:unhideWhenUsed/>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sselectedend">
    <w:name w:val="isselectedend"/>
    <w:basedOn w:val="Normal"/>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token-text-primary">
    <w:name w:val="text-token-text-primary"/>
    <w:basedOn w:val="DefaultParagraphFont"/>
    <w:rsid w:val="001B350C"/>
  </w:style>
  <w:style w:type="paragraph" w:styleId="Header">
    <w:name w:val="header"/>
    <w:basedOn w:val="Normal"/>
    <w:link w:val="HeaderChar"/>
    <w:uiPriority w:val="99"/>
    <w:unhideWhenUsed/>
    <w:rsid w:val="00910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9EE"/>
  </w:style>
  <w:style w:type="paragraph" w:styleId="Footer">
    <w:name w:val="footer"/>
    <w:basedOn w:val="Normal"/>
    <w:link w:val="FooterChar"/>
    <w:uiPriority w:val="99"/>
    <w:unhideWhenUsed/>
    <w:rsid w:val="00910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350C"/>
    <w:rPr>
      <w:b/>
      <w:bCs/>
    </w:rPr>
  </w:style>
  <w:style w:type="paragraph" w:styleId="NormalWeb">
    <w:name w:val="Normal (Web)"/>
    <w:basedOn w:val="Normal"/>
    <w:uiPriority w:val="99"/>
    <w:semiHidden/>
    <w:unhideWhenUsed/>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sselectedend">
    <w:name w:val="isselectedend"/>
    <w:basedOn w:val="Normal"/>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token-text-primary">
    <w:name w:val="text-token-text-primary"/>
    <w:basedOn w:val="DefaultParagraphFont"/>
    <w:rsid w:val="001B350C"/>
  </w:style>
  <w:style w:type="paragraph" w:styleId="Header">
    <w:name w:val="header"/>
    <w:basedOn w:val="Normal"/>
    <w:link w:val="HeaderChar"/>
    <w:uiPriority w:val="99"/>
    <w:unhideWhenUsed/>
    <w:rsid w:val="00910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9EE"/>
  </w:style>
  <w:style w:type="paragraph" w:styleId="Footer">
    <w:name w:val="footer"/>
    <w:basedOn w:val="Normal"/>
    <w:link w:val="FooterChar"/>
    <w:uiPriority w:val="99"/>
    <w:unhideWhenUsed/>
    <w:rsid w:val="00910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328966">
      <w:bodyDiv w:val="1"/>
      <w:marLeft w:val="0"/>
      <w:marRight w:val="0"/>
      <w:marTop w:val="0"/>
      <w:marBottom w:val="0"/>
      <w:divBdr>
        <w:top w:val="none" w:sz="0" w:space="0" w:color="auto"/>
        <w:left w:val="none" w:sz="0" w:space="0" w:color="auto"/>
        <w:bottom w:val="none" w:sz="0" w:space="0" w:color="auto"/>
        <w:right w:val="none" w:sz="0" w:space="0" w:color="auto"/>
      </w:divBdr>
    </w:div>
    <w:div w:id="1962109287">
      <w:bodyDiv w:val="1"/>
      <w:marLeft w:val="0"/>
      <w:marRight w:val="0"/>
      <w:marTop w:val="0"/>
      <w:marBottom w:val="0"/>
      <w:divBdr>
        <w:top w:val="none" w:sz="0" w:space="0" w:color="auto"/>
        <w:left w:val="none" w:sz="0" w:space="0" w:color="auto"/>
        <w:bottom w:val="none" w:sz="0" w:space="0" w:color="auto"/>
        <w:right w:val="none" w:sz="0" w:space="0" w:color="auto"/>
      </w:divBdr>
      <w:divsChild>
        <w:div w:id="1545563572">
          <w:marLeft w:val="0"/>
          <w:marRight w:val="0"/>
          <w:marTop w:val="0"/>
          <w:marBottom w:val="0"/>
          <w:divBdr>
            <w:top w:val="none" w:sz="0" w:space="0" w:color="auto"/>
            <w:left w:val="none" w:sz="0" w:space="0" w:color="auto"/>
            <w:bottom w:val="none" w:sz="0" w:space="0" w:color="auto"/>
            <w:right w:val="none" w:sz="0" w:space="0" w:color="auto"/>
          </w:divBdr>
        </w:div>
        <w:div w:id="1254165252">
          <w:marLeft w:val="0"/>
          <w:marRight w:val="0"/>
          <w:marTop w:val="0"/>
          <w:marBottom w:val="0"/>
          <w:divBdr>
            <w:top w:val="none" w:sz="0" w:space="0" w:color="auto"/>
            <w:left w:val="none" w:sz="0" w:space="0" w:color="auto"/>
            <w:bottom w:val="none" w:sz="0" w:space="0" w:color="auto"/>
            <w:right w:val="none" w:sz="0" w:space="0" w:color="auto"/>
          </w:divBdr>
        </w:div>
        <w:div w:id="60411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system1</dc:creator>
  <cp:lastModifiedBy>system1</cp:lastModifiedBy>
  <cp:revision>29</cp:revision>
  <cp:lastPrinted>2026-07-06T10:50:00Z</cp:lastPrinted>
  <dcterms:created xsi:type="dcterms:W3CDTF">2026-06-29T10:57:00Z</dcterms:created>
  <dcterms:modified xsi:type="dcterms:W3CDTF">2026-07-06T10:59:00Z</dcterms:modified>
</cp:coreProperties>
</file>